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AA" w:rsidRPr="00394935" w:rsidRDefault="006515AA">
      <w:pPr>
        <w:spacing w:before="100" w:beforeAutospacing="1" w:after="100" w:afterAutospacing="1"/>
        <w:rPr>
          <w:rFonts w:ascii="Verdana" w:hAnsi="Verdana"/>
          <w:b w:val="0"/>
          <w:bCs w:val="0"/>
          <w:color w:val="A52A2A"/>
          <w:sz w:val="28"/>
          <w:szCs w:val="28"/>
        </w:rPr>
      </w:pPr>
      <w:r w:rsidRPr="00394935">
        <w:rPr>
          <w:rFonts w:ascii="Verdana" w:hAnsi="Verdana"/>
          <w:color w:val="A52A2A"/>
          <w:sz w:val="28"/>
          <w:szCs w:val="28"/>
        </w:rPr>
        <w:t xml:space="preserve">Regulamin </w:t>
      </w:r>
      <w:r w:rsidR="00394935">
        <w:rPr>
          <w:rFonts w:ascii="Verdana" w:hAnsi="Verdana"/>
          <w:color w:val="A52A2A"/>
          <w:sz w:val="28"/>
          <w:szCs w:val="28"/>
        </w:rPr>
        <w:t>„Zawodów Wędkarskich dla Dzieci”</w:t>
      </w:r>
    </w:p>
    <w:p w:rsidR="006515AA" w:rsidRDefault="006515AA">
      <w:pPr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br/>
        <w:t xml:space="preserve">1. Konkurs adresowany jest do </w:t>
      </w:r>
      <w:r w:rsidR="00394935">
        <w:rPr>
          <w:rFonts w:ascii="Verdana" w:hAnsi="Verdana"/>
          <w:b w:val="0"/>
          <w:bCs w:val="0"/>
          <w:color w:val="auto"/>
        </w:rPr>
        <w:t>dzieci do lat 18.</w:t>
      </w:r>
    </w:p>
    <w:p w:rsidR="000B5A46" w:rsidRDefault="000B5A46">
      <w:pPr>
        <w:rPr>
          <w:rFonts w:ascii="Verdana" w:hAnsi="Verdana"/>
          <w:b w:val="0"/>
          <w:bCs w:val="0"/>
          <w:color w:val="auto"/>
        </w:rPr>
      </w:pPr>
    </w:p>
    <w:p w:rsidR="006515AA" w:rsidRDefault="006515AA">
      <w:pPr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 xml:space="preserve">2. </w:t>
      </w:r>
      <w:r w:rsidR="00CC045D">
        <w:rPr>
          <w:rFonts w:ascii="Verdana" w:hAnsi="Verdana"/>
          <w:b w:val="0"/>
          <w:bCs w:val="0"/>
          <w:color w:val="auto"/>
        </w:rPr>
        <w:t>Termin i m</w:t>
      </w:r>
      <w:r w:rsidR="00394935">
        <w:rPr>
          <w:rFonts w:ascii="Verdana" w:hAnsi="Verdana"/>
          <w:b w:val="0"/>
          <w:bCs w:val="0"/>
          <w:color w:val="auto"/>
        </w:rPr>
        <w:t xml:space="preserve">iejsce zawodów: </w:t>
      </w:r>
      <w:r w:rsidR="00CC045D">
        <w:rPr>
          <w:rFonts w:ascii="Verdana" w:hAnsi="Verdana"/>
          <w:b w:val="0"/>
          <w:bCs w:val="0"/>
          <w:color w:val="auto"/>
        </w:rPr>
        <w:t xml:space="preserve">27.05.2024, </w:t>
      </w:r>
      <w:r w:rsidR="00394935">
        <w:rPr>
          <w:rFonts w:ascii="Verdana" w:hAnsi="Verdana"/>
          <w:b w:val="0"/>
          <w:bCs w:val="0"/>
          <w:color w:val="auto"/>
        </w:rPr>
        <w:t>Zalew w Mogielnicy.</w:t>
      </w:r>
      <w:r>
        <w:rPr>
          <w:rFonts w:ascii="Verdana" w:hAnsi="Verdana"/>
          <w:b w:val="0"/>
          <w:bCs w:val="0"/>
          <w:color w:val="auto"/>
        </w:rPr>
        <w:t xml:space="preserve"> </w:t>
      </w:r>
    </w:p>
    <w:p w:rsidR="006515AA" w:rsidRDefault="006515AA">
      <w:pPr>
        <w:rPr>
          <w:rFonts w:ascii="Verdana" w:hAnsi="Verdana"/>
          <w:b w:val="0"/>
          <w:bCs w:val="0"/>
          <w:color w:val="auto"/>
        </w:rPr>
      </w:pPr>
    </w:p>
    <w:p w:rsidR="00394935" w:rsidRDefault="006515AA">
      <w:pPr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 xml:space="preserve">3. </w:t>
      </w:r>
      <w:r w:rsidR="00394935">
        <w:rPr>
          <w:rFonts w:ascii="Verdana" w:hAnsi="Verdana"/>
          <w:b w:val="0"/>
          <w:bCs w:val="0"/>
          <w:color w:val="auto"/>
        </w:rPr>
        <w:t xml:space="preserve">Czas trwania zawodów: 2 godziny. </w:t>
      </w:r>
      <w:r>
        <w:rPr>
          <w:rFonts w:ascii="Verdana" w:hAnsi="Verdana"/>
          <w:b w:val="0"/>
          <w:bCs w:val="0"/>
          <w:color w:val="auto"/>
        </w:rPr>
        <w:t xml:space="preserve"> </w:t>
      </w:r>
      <w:r>
        <w:rPr>
          <w:rFonts w:ascii="Verdana" w:hAnsi="Verdana"/>
          <w:b w:val="0"/>
          <w:bCs w:val="0"/>
          <w:color w:val="auto"/>
        </w:rPr>
        <w:br/>
      </w:r>
      <w:r>
        <w:rPr>
          <w:rFonts w:ascii="Verdana" w:hAnsi="Verdana"/>
          <w:b w:val="0"/>
          <w:bCs w:val="0"/>
          <w:color w:val="auto"/>
        </w:rPr>
        <w:br/>
        <w:t xml:space="preserve">4. </w:t>
      </w:r>
      <w:r w:rsidR="00394935">
        <w:rPr>
          <w:rFonts w:ascii="Verdana" w:hAnsi="Verdana"/>
          <w:b w:val="0"/>
          <w:bCs w:val="0"/>
          <w:color w:val="auto"/>
        </w:rPr>
        <w:t>1</w:t>
      </w:r>
      <w:r w:rsidR="00CC045D">
        <w:rPr>
          <w:rFonts w:ascii="Verdana" w:hAnsi="Verdana"/>
          <w:b w:val="0"/>
          <w:bCs w:val="0"/>
          <w:color w:val="auto"/>
        </w:rPr>
        <w:t>5</w:t>
      </w:r>
      <w:r w:rsidR="00394935">
        <w:rPr>
          <w:rFonts w:ascii="Verdana" w:hAnsi="Verdana"/>
          <w:b w:val="0"/>
          <w:bCs w:val="0"/>
          <w:color w:val="auto"/>
          <w:vertAlign w:val="superscript"/>
        </w:rPr>
        <w:t>00</w:t>
      </w:r>
      <w:r w:rsidR="00394935">
        <w:rPr>
          <w:rFonts w:ascii="Verdana" w:hAnsi="Verdana"/>
          <w:b w:val="0"/>
          <w:bCs w:val="0"/>
          <w:color w:val="auto"/>
        </w:rPr>
        <w:t xml:space="preserve"> </w:t>
      </w:r>
      <w:r w:rsidR="003A6CD7">
        <w:rPr>
          <w:rFonts w:ascii="Verdana" w:hAnsi="Verdana"/>
          <w:b w:val="0"/>
          <w:bCs w:val="0"/>
          <w:color w:val="auto"/>
        </w:rPr>
        <w:t>zbiórka uczestników nad zalewem w Mogielnicy</w:t>
      </w:r>
      <w:r w:rsidR="00394935">
        <w:rPr>
          <w:rFonts w:ascii="Verdana" w:hAnsi="Verdana"/>
          <w:b w:val="0"/>
          <w:bCs w:val="0"/>
          <w:color w:val="auto"/>
        </w:rPr>
        <w:t>,</w:t>
      </w:r>
    </w:p>
    <w:p w:rsidR="00394935" w:rsidRDefault="00394935" w:rsidP="00394935">
      <w:pPr>
        <w:ind w:firstLine="708"/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>1</w:t>
      </w:r>
      <w:r w:rsidR="00CC045D">
        <w:rPr>
          <w:rFonts w:ascii="Verdana" w:hAnsi="Verdana"/>
          <w:b w:val="0"/>
          <w:bCs w:val="0"/>
          <w:color w:val="auto"/>
        </w:rPr>
        <w:t>5</w:t>
      </w:r>
      <w:r w:rsidR="00D74DB2">
        <w:rPr>
          <w:rFonts w:ascii="Verdana" w:hAnsi="Verdana"/>
          <w:b w:val="0"/>
          <w:bCs w:val="0"/>
          <w:color w:val="auto"/>
          <w:vertAlign w:val="superscript"/>
        </w:rPr>
        <w:t>10</w:t>
      </w:r>
      <w:r>
        <w:rPr>
          <w:rFonts w:ascii="Verdana" w:hAnsi="Verdana"/>
          <w:b w:val="0"/>
          <w:bCs w:val="0"/>
          <w:color w:val="auto"/>
        </w:rPr>
        <w:t xml:space="preserve"> </w:t>
      </w:r>
      <w:r w:rsidR="00D74DB2">
        <w:rPr>
          <w:rFonts w:ascii="Verdana" w:hAnsi="Verdana"/>
          <w:b w:val="0"/>
          <w:bCs w:val="0"/>
          <w:color w:val="auto"/>
        </w:rPr>
        <w:t>przedstawienie zasad zawodów oraz losowanie stanowisk</w:t>
      </w:r>
      <w:r>
        <w:rPr>
          <w:rFonts w:ascii="Verdana" w:hAnsi="Verdana"/>
          <w:b w:val="0"/>
          <w:bCs w:val="0"/>
          <w:color w:val="auto"/>
        </w:rPr>
        <w:t>,</w:t>
      </w:r>
    </w:p>
    <w:p w:rsidR="00394935" w:rsidRDefault="00394935" w:rsidP="00394935">
      <w:pPr>
        <w:ind w:firstLine="708"/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>1</w:t>
      </w:r>
      <w:r w:rsidR="00CC045D">
        <w:rPr>
          <w:rFonts w:ascii="Verdana" w:hAnsi="Verdana"/>
          <w:b w:val="0"/>
          <w:bCs w:val="0"/>
          <w:color w:val="auto"/>
        </w:rPr>
        <w:t>5</w:t>
      </w:r>
      <w:r>
        <w:rPr>
          <w:rFonts w:ascii="Verdana" w:hAnsi="Verdana"/>
          <w:b w:val="0"/>
          <w:bCs w:val="0"/>
          <w:color w:val="auto"/>
          <w:vertAlign w:val="superscript"/>
        </w:rPr>
        <w:t>2</w:t>
      </w:r>
      <w:r w:rsidR="00CC045D">
        <w:rPr>
          <w:rFonts w:ascii="Verdana" w:hAnsi="Verdana"/>
          <w:b w:val="0"/>
          <w:bCs w:val="0"/>
          <w:color w:val="auto"/>
          <w:vertAlign w:val="superscript"/>
        </w:rPr>
        <w:t>5</w:t>
      </w:r>
      <w:r>
        <w:rPr>
          <w:rFonts w:ascii="Verdana" w:hAnsi="Verdana"/>
          <w:b w:val="0"/>
          <w:bCs w:val="0"/>
          <w:color w:val="auto"/>
        </w:rPr>
        <w:t xml:space="preserve"> </w:t>
      </w:r>
      <w:r w:rsidR="00D74DB2">
        <w:rPr>
          <w:rFonts w:ascii="Verdana" w:hAnsi="Verdana"/>
          <w:b w:val="0"/>
          <w:bCs w:val="0"/>
          <w:color w:val="auto"/>
        </w:rPr>
        <w:t xml:space="preserve">rozpoczęcie zajmowania stanowisk, czas na przygotowanie do </w:t>
      </w:r>
      <w:r w:rsidR="00D74DB2">
        <w:rPr>
          <w:rFonts w:ascii="Verdana" w:hAnsi="Verdana"/>
          <w:b w:val="0"/>
          <w:bCs w:val="0"/>
          <w:color w:val="auto"/>
        </w:rPr>
        <w:tab/>
        <w:t xml:space="preserve">       łowienia </w:t>
      </w:r>
      <w:r>
        <w:rPr>
          <w:rFonts w:ascii="Verdana" w:hAnsi="Verdana"/>
          <w:b w:val="0"/>
          <w:bCs w:val="0"/>
          <w:color w:val="auto"/>
        </w:rPr>
        <w:t>,</w:t>
      </w:r>
    </w:p>
    <w:p w:rsidR="00394935" w:rsidRDefault="00394935" w:rsidP="00394935">
      <w:pPr>
        <w:ind w:firstLine="708"/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>1</w:t>
      </w:r>
      <w:r w:rsidR="00CC045D">
        <w:rPr>
          <w:rFonts w:ascii="Verdana" w:hAnsi="Verdana"/>
          <w:b w:val="0"/>
          <w:bCs w:val="0"/>
          <w:color w:val="auto"/>
        </w:rPr>
        <w:t>6</w:t>
      </w:r>
      <w:r w:rsidR="00C16FF1">
        <w:rPr>
          <w:rFonts w:ascii="Verdana" w:hAnsi="Verdana"/>
          <w:b w:val="0"/>
          <w:bCs w:val="0"/>
          <w:color w:val="auto"/>
          <w:vertAlign w:val="superscript"/>
        </w:rPr>
        <w:t>0</w:t>
      </w:r>
      <w:r w:rsidR="00D74DB2">
        <w:rPr>
          <w:rFonts w:ascii="Verdana" w:hAnsi="Verdana"/>
          <w:b w:val="0"/>
          <w:bCs w:val="0"/>
          <w:color w:val="auto"/>
          <w:vertAlign w:val="superscript"/>
        </w:rPr>
        <w:t>0</w:t>
      </w:r>
      <w:r>
        <w:rPr>
          <w:rFonts w:ascii="Verdana" w:hAnsi="Verdana"/>
          <w:b w:val="0"/>
          <w:bCs w:val="0"/>
          <w:color w:val="auto"/>
        </w:rPr>
        <w:t xml:space="preserve"> </w:t>
      </w:r>
      <w:r w:rsidR="00D74DB2">
        <w:rPr>
          <w:rFonts w:ascii="Verdana" w:hAnsi="Verdana"/>
          <w:b w:val="0"/>
          <w:bCs w:val="0"/>
          <w:color w:val="auto"/>
        </w:rPr>
        <w:t>rozpoczęcie</w:t>
      </w:r>
      <w:r>
        <w:rPr>
          <w:rFonts w:ascii="Verdana" w:hAnsi="Verdana"/>
          <w:b w:val="0"/>
          <w:bCs w:val="0"/>
          <w:color w:val="auto"/>
        </w:rPr>
        <w:t xml:space="preserve"> zawodów,</w:t>
      </w:r>
    </w:p>
    <w:p w:rsidR="00394935" w:rsidRDefault="00394935" w:rsidP="00394935">
      <w:pPr>
        <w:ind w:firstLine="708"/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>1</w:t>
      </w:r>
      <w:r w:rsidR="00CC045D">
        <w:rPr>
          <w:rFonts w:ascii="Verdana" w:hAnsi="Verdana"/>
          <w:b w:val="0"/>
          <w:bCs w:val="0"/>
          <w:color w:val="auto"/>
        </w:rPr>
        <w:t>8</w:t>
      </w:r>
      <w:r w:rsidR="00D74DB2">
        <w:rPr>
          <w:rFonts w:ascii="Verdana" w:hAnsi="Verdana"/>
          <w:b w:val="0"/>
          <w:bCs w:val="0"/>
          <w:color w:val="auto"/>
          <w:vertAlign w:val="superscript"/>
        </w:rPr>
        <w:t>00</w:t>
      </w:r>
      <w:r>
        <w:rPr>
          <w:rFonts w:ascii="Verdana" w:hAnsi="Verdana"/>
          <w:b w:val="0"/>
          <w:bCs w:val="0"/>
          <w:color w:val="auto"/>
          <w:vertAlign w:val="superscript"/>
        </w:rPr>
        <w:t xml:space="preserve"> </w:t>
      </w:r>
      <w:r w:rsidR="00D74DB2">
        <w:rPr>
          <w:rFonts w:ascii="Verdana" w:hAnsi="Verdana"/>
          <w:b w:val="0"/>
          <w:bCs w:val="0"/>
          <w:color w:val="auto"/>
        </w:rPr>
        <w:t>zakończenie zawodów, ważenie</w:t>
      </w:r>
      <w:r>
        <w:rPr>
          <w:rFonts w:ascii="Verdana" w:hAnsi="Verdana"/>
          <w:b w:val="0"/>
          <w:bCs w:val="0"/>
          <w:color w:val="auto"/>
        </w:rPr>
        <w:t>,</w:t>
      </w:r>
    </w:p>
    <w:p w:rsidR="00D74DB2" w:rsidRDefault="00D74DB2" w:rsidP="00394935">
      <w:pPr>
        <w:ind w:firstLine="708"/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>1</w:t>
      </w:r>
      <w:r w:rsidR="00CC045D">
        <w:rPr>
          <w:rFonts w:ascii="Verdana" w:hAnsi="Verdana"/>
          <w:b w:val="0"/>
          <w:bCs w:val="0"/>
          <w:color w:val="auto"/>
        </w:rPr>
        <w:t>8</w:t>
      </w:r>
      <w:r>
        <w:rPr>
          <w:rFonts w:ascii="Verdana" w:hAnsi="Verdana"/>
          <w:b w:val="0"/>
          <w:bCs w:val="0"/>
          <w:color w:val="auto"/>
          <w:vertAlign w:val="superscript"/>
        </w:rPr>
        <w:t xml:space="preserve">20 </w:t>
      </w:r>
      <w:r>
        <w:rPr>
          <w:rFonts w:ascii="Verdana" w:hAnsi="Verdana"/>
          <w:b w:val="0"/>
          <w:bCs w:val="0"/>
          <w:color w:val="auto"/>
        </w:rPr>
        <w:t>ogłoszenie wyników, wręczenie nagród i wyróżnień</w:t>
      </w:r>
      <w:r>
        <w:rPr>
          <w:rFonts w:ascii="Verdana" w:hAnsi="Verdana"/>
          <w:b w:val="0"/>
          <w:bCs w:val="0"/>
          <w:color w:val="auto"/>
          <w:vertAlign w:val="superscript"/>
        </w:rPr>
        <w:t xml:space="preserve"> </w:t>
      </w:r>
    </w:p>
    <w:p w:rsidR="006515AA" w:rsidRDefault="00394935" w:rsidP="00394935">
      <w:pPr>
        <w:ind w:firstLine="708"/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>1</w:t>
      </w:r>
      <w:r w:rsidR="00CC045D">
        <w:rPr>
          <w:rFonts w:ascii="Verdana" w:hAnsi="Verdana"/>
          <w:b w:val="0"/>
          <w:bCs w:val="0"/>
          <w:color w:val="auto"/>
        </w:rPr>
        <w:t>8</w:t>
      </w:r>
      <w:r w:rsidR="00D74DB2">
        <w:rPr>
          <w:rFonts w:ascii="Verdana" w:hAnsi="Verdana"/>
          <w:b w:val="0"/>
          <w:bCs w:val="0"/>
          <w:color w:val="auto"/>
          <w:vertAlign w:val="superscript"/>
        </w:rPr>
        <w:t>45</w:t>
      </w:r>
      <w:r>
        <w:rPr>
          <w:rFonts w:ascii="Verdana" w:hAnsi="Verdana"/>
          <w:b w:val="0"/>
          <w:bCs w:val="0"/>
          <w:color w:val="auto"/>
          <w:vertAlign w:val="superscript"/>
        </w:rPr>
        <w:t xml:space="preserve"> </w:t>
      </w:r>
      <w:r>
        <w:rPr>
          <w:rFonts w:ascii="Verdana" w:hAnsi="Verdana"/>
          <w:b w:val="0"/>
          <w:bCs w:val="0"/>
          <w:color w:val="auto"/>
        </w:rPr>
        <w:t>ognisko dla dzieci.</w:t>
      </w:r>
      <w:r w:rsidR="006515AA">
        <w:rPr>
          <w:rFonts w:ascii="Verdana" w:hAnsi="Verdana"/>
          <w:b w:val="0"/>
          <w:bCs w:val="0"/>
          <w:color w:val="auto"/>
        </w:rPr>
        <w:br/>
      </w:r>
    </w:p>
    <w:p w:rsidR="002A6391" w:rsidRDefault="006515AA">
      <w:pPr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 xml:space="preserve">5. </w:t>
      </w:r>
      <w:r w:rsidR="00394935">
        <w:rPr>
          <w:rFonts w:ascii="Verdana" w:hAnsi="Verdana"/>
          <w:b w:val="0"/>
          <w:bCs w:val="0"/>
          <w:color w:val="auto"/>
        </w:rPr>
        <w:t xml:space="preserve">Zgłoszenia przyjmowane są </w:t>
      </w:r>
      <w:r w:rsidR="00E57972">
        <w:rPr>
          <w:rFonts w:ascii="Verdana" w:hAnsi="Verdana"/>
          <w:b w:val="0"/>
          <w:bCs w:val="0"/>
          <w:color w:val="auto"/>
        </w:rPr>
        <w:t>w dniu zawodów.</w:t>
      </w:r>
      <w:r>
        <w:rPr>
          <w:rFonts w:ascii="Verdana" w:hAnsi="Verdana"/>
          <w:b w:val="0"/>
          <w:bCs w:val="0"/>
          <w:color w:val="auto"/>
        </w:rPr>
        <w:t xml:space="preserve"> </w:t>
      </w:r>
      <w:r>
        <w:rPr>
          <w:rFonts w:ascii="Verdana" w:hAnsi="Verdana"/>
          <w:b w:val="0"/>
          <w:bCs w:val="0"/>
          <w:color w:val="auto"/>
        </w:rPr>
        <w:br/>
      </w:r>
      <w:r>
        <w:rPr>
          <w:rFonts w:ascii="Verdana" w:hAnsi="Verdana"/>
          <w:b w:val="0"/>
          <w:bCs w:val="0"/>
          <w:color w:val="auto"/>
        </w:rPr>
        <w:br/>
        <w:t xml:space="preserve">6. </w:t>
      </w:r>
      <w:r w:rsidR="00394935">
        <w:rPr>
          <w:rFonts w:ascii="Verdana" w:hAnsi="Verdana"/>
          <w:b w:val="0"/>
          <w:bCs w:val="0"/>
          <w:color w:val="auto"/>
        </w:rPr>
        <w:t xml:space="preserve">Każdy uczestnik może </w:t>
      </w:r>
      <w:r w:rsidR="002A6391">
        <w:rPr>
          <w:rFonts w:ascii="Verdana" w:hAnsi="Verdana"/>
          <w:b w:val="0"/>
          <w:bCs w:val="0"/>
          <w:color w:val="auto"/>
        </w:rPr>
        <w:t>używać maksymalnie dwóch wędek</w:t>
      </w:r>
      <w:r w:rsidR="00D74DB2">
        <w:rPr>
          <w:rFonts w:ascii="Verdana" w:hAnsi="Verdana"/>
          <w:b w:val="0"/>
          <w:bCs w:val="0"/>
          <w:color w:val="auto"/>
        </w:rPr>
        <w:t>, jedna wędka w wodzie,</w:t>
      </w:r>
      <w:r w:rsidR="00E57972">
        <w:rPr>
          <w:rFonts w:ascii="Verdana" w:hAnsi="Verdana"/>
          <w:b w:val="0"/>
          <w:bCs w:val="0"/>
          <w:color w:val="auto"/>
        </w:rPr>
        <w:t xml:space="preserve"> (ZAWODY SPŁAWIKOWE)</w:t>
      </w:r>
      <w:r>
        <w:rPr>
          <w:rFonts w:ascii="Verdana" w:hAnsi="Verdana"/>
          <w:b w:val="0"/>
          <w:bCs w:val="0"/>
          <w:color w:val="auto"/>
        </w:rPr>
        <w:t xml:space="preserve">. </w:t>
      </w:r>
      <w:r>
        <w:rPr>
          <w:rFonts w:ascii="Verdana" w:hAnsi="Verdana"/>
          <w:b w:val="0"/>
          <w:bCs w:val="0"/>
          <w:color w:val="auto"/>
        </w:rPr>
        <w:br/>
      </w:r>
      <w:r>
        <w:rPr>
          <w:rFonts w:ascii="Verdana" w:hAnsi="Verdana"/>
          <w:b w:val="0"/>
          <w:bCs w:val="0"/>
          <w:color w:val="auto"/>
        </w:rPr>
        <w:br/>
        <w:t xml:space="preserve">7. Jury ma prawo dokonać zmian w podziale nagród oraz przyznać wyróżnienia. </w:t>
      </w:r>
      <w:r>
        <w:rPr>
          <w:rFonts w:ascii="Verdana" w:hAnsi="Verdana"/>
          <w:b w:val="0"/>
          <w:bCs w:val="0"/>
          <w:color w:val="auto"/>
        </w:rPr>
        <w:br/>
      </w:r>
      <w:r>
        <w:rPr>
          <w:rFonts w:ascii="Verdana" w:hAnsi="Verdana"/>
          <w:b w:val="0"/>
          <w:bCs w:val="0"/>
          <w:color w:val="auto"/>
        </w:rPr>
        <w:br/>
        <w:t xml:space="preserve">8. </w:t>
      </w:r>
      <w:r w:rsidR="002A6391">
        <w:rPr>
          <w:rFonts w:ascii="Verdana" w:hAnsi="Verdana"/>
          <w:b w:val="0"/>
          <w:bCs w:val="0"/>
          <w:color w:val="auto"/>
        </w:rPr>
        <w:t>Organizator zastrzega sobie prawo do zmiany w regulaminie do czasu rozpoczęcia zawodów</w:t>
      </w:r>
      <w:r>
        <w:rPr>
          <w:rFonts w:ascii="Verdana" w:hAnsi="Verdana"/>
          <w:b w:val="0"/>
          <w:bCs w:val="0"/>
          <w:color w:val="auto"/>
        </w:rPr>
        <w:t xml:space="preserve">. </w:t>
      </w:r>
    </w:p>
    <w:p w:rsidR="002A6391" w:rsidRDefault="002A6391">
      <w:pPr>
        <w:rPr>
          <w:rFonts w:ascii="Verdana" w:hAnsi="Verdana"/>
          <w:b w:val="0"/>
          <w:bCs w:val="0"/>
          <w:color w:val="auto"/>
        </w:rPr>
      </w:pPr>
    </w:p>
    <w:p w:rsidR="000B5A46" w:rsidRDefault="002A6391">
      <w:pPr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>9. Podczas trwania zawodów odpowiedzialność za dzieci biorą rodzice lub opiekunowie.</w:t>
      </w:r>
    </w:p>
    <w:p w:rsidR="000B5A46" w:rsidRDefault="000B5A46">
      <w:pPr>
        <w:rPr>
          <w:rFonts w:ascii="Verdana" w:hAnsi="Verdana"/>
          <w:b w:val="0"/>
          <w:bCs w:val="0"/>
          <w:color w:val="auto"/>
        </w:rPr>
      </w:pPr>
    </w:p>
    <w:p w:rsidR="00CF1FDA" w:rsidRDefault="000B5A46">
      <w:pPr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>10. W zawodach dzieci łowią sami bez pomocy dorosłych.</w:t>
      </w:r>
    </w:p>
    <w:p w:rsidR="00A1338D" w:rsidRDefault="00A1338D">
      <w:pPr>
        <w:rPr>
          <w:rFonts w:ascii="Verdana" w:hAnsi="Verdana"/>
          <w:b w:val="0"/>
          <w:bCs w:val="0"/>
          <w:color w:val="auto"/>
        </w:rPr>
      </w:pPr>
    </w:p>
    <w:p w:rsidR="00CF1FDA" w:rsidRDefault="00CF1FDA">
      <w:pPr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 xml:space="preserve">11. Organizator zastrzega sobie prawo na publikowanie do celów promocyjnych wizerunku uczestników </w:t>
      </w:r>
      <w:r w:rsidR="00970735">
        <w:rPr>
          <w:rFonts w:ascii="Verdana" w:hAnsi="Verdana"/>
          <w:b w:val="0"/>
          <w:bCs w:val="0"/>
          <w:color w:val="auto"/>
        </w:rPr>
        <w:t>zawodach</w:t>
      </w:r>
      <w:r>
        <w:rPr>
          <w:rFonts w:ascii="Verdana" w:hAnsi="Verdana"/>
          <w:b w:val="0"/>
          <w:bCs w:val="0"/>
          <w:color w:val="auto"/>
        </w:rPr>
        <w:t xml:space="preserve">. Publikowanie zdjęć może mieć miejsce na stronie www.mogielnica.pl, w lokalnej gazecie "Jabłonka", na profilu FB Gminy i Miasta Mogielnicy oraz na ekranie TV znajdującym się w budynku Ratusza w Mogielnicy. </w:t>
      </w:r>
    </w:p>
    <w:p w:rsidR="00A1338D" w:rsidRDefault="00A1338D">
      <w:pPr>
        <w:rPr>
          <w:rFonts w:ascii="Verdana" w:hAnsi="Verdana"/>
          <w:b w:val="0"/>
          <w:bCs w:val="0"/>
          <w:color w:val="auto"/>
        </w:rPr>
      </w:pPr>
    </w:p>
    <w:p w:rsidR="00970735" w:rsidRDefault="00970735">
      <w:pPr>
        <w:rPr>
          <w:rFonts w:ascii="Verdana" w:hAnsi="Verdana"/>
          <w:b w:val="0"/>
          <w:bCs w:val="0"/>
          <w:color w:val="auto"/>
        </w:rPr>
      </w:pPr>
      <w:r>
        <w:rPr>
          <w:rFonts w:ascii="Verdana" w:hAnsi="Verdana"/>
          <w:b w:val="0"/>
          <w:bCs w:val="0"/>
          <w:color w:val="auto"/>
        </w:rPr>
        <w:t>12. Uczestnictwo w zawodach jest równoznaczne z akceptacją regulaminu.</w:t>
      </w:r>
    </w:p>
    <w:p w:rsidR="00CF1FDA" w:rsidRDefault="00CF1FDA">
      <w:pPr>
        <w:rPr>
          <w:rFonts w:ascii="Verdana" w:hAnsi="Verdana"/>
          <w:b w:val="0"/>
          <w:bCs w:val="0"/>
          <w:color w:val="auto"/>
        </w:rPr>
      </w:pPr>
    </w:p>
    <w:p w:rsidR="006515AA" w:rsidRDefault="006515AA">
      <w:r>
        <w:rPr>
          <w:rFonts w:ascii="Verdana" w:hAnsi="Verdana"/>
          <w:b w:val="0"/>
          <w:bCs w:val="0"/>
          <w:color w:val="auto"/>
        </w:rPr>
        <w:br/>
      </w:r>
      <w:r>
        <w:rPr>
          <w:rFonts w:ascii="Verdana" w:hAnsi="Verdana"/>
          <w:b w:val="0"/>
          <w:bCs w:val="0"/>
          <w:color w:val="auto"/>
        </w:rPr>
        <w:br/>
      </w:r>
      <w:r>
        <w:rPr>
          <w:rFonts w:ascii="Verdana" w:hAnsi="Verdana"/>
          <w:b w:val="0"/>
          <w:bCs w:val="0"/>
          <w:color w:val="auto"/>
        </w:rPr>
        <w:br/>
      </w:r>
    </w:p>
    <w:p w:rsidR="006515AA" w:rsidRDefault="006515AA"/>
    <w:p w:rsidR="006515AA" w:rsidRDefault="006515AA"/>
    <w:sectPr w:rsidR="006515AA" w:rsidSect="00E2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6CC"/>
    <w:multiLevelType w:val="multilevel"/>
    <w:tmpl w:val="D55A6F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394935"/>
    <w:rsid w:val="000B5A46"/>
    <w:rsid w:val="001D0145"/>
    <w:rsid w:val="002A6391"/>
    <w:rsid w:val="00394935"/>
    <w:rsid w:val="003A6CD7"/>
    <w:rsid w:val="006515AA"/>
    <w:rsid w:val="00732DF9"/>
    <w:rsid w:val="009120A7"/>
    <w:rsid w:val="00970735"/>
    <w:rsid w:val="00A1338D"/>
    <w:rsid w:val="00B63B40"/>
    <w:rsid w:val="00C12029"/>
    <w:rsid w:val="00C16FF1"/>
    <w:rsid w:val="00CC045D"/>
    <w:rsid w:val="00CF1FDA"/>
    <w:rsid w:val="00D74DB2"/>
    <w:rsid w:val="00E255DF"/>
    <w:rsid w:val="00E57972"/>
    <w:rsid w:val="00F9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5DF"/>
    <w:rPr>
      <w:rFonts w:ascii="Times" w:hAnsi="Times"/>
      <w:b/>
      <w:bCs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255DF"/>
    <w:pPr>
      <w:keepNext/>
      <w:jc w:val="center"/>
      <w:outlineLvl w:val="0"/>
    </w:pPr>
    <w:rPr>
      <w:rFonts w:ascii="Times New Roman" w:hAnsi="Times New Roman"/>
      <w:b w:val="0"/>
      <w:bCs w:val="0"/>
      <w:color w:val="auto"/>
      <w:sz w:val="28"/>
    </w:rPr>
  </w:style>
  <w:style w:type="paragraph" w:styleId="Nagwek2">
    <w:name w:val="heading 2"/>
    <w:basedOn w:val="Normalny"/>
    <w:next w:val="Normalny"/>
    <w:qFormat/>
    <w:rsid w:val="00E255DF"/>
    <w:pPr>
      <w:keepNext/>
      <w:jc w:val="center"/>
      <w:outlineLvl w:val="1"/>
    </w:pPr>
    <w:rPr>
      <w:rFonts w:ascii="Times New Roman" w:hAnsi="Times New Roman"/>
      <w:b w:val="0"/>
      <w:bCs w:val="0"/>
      <w:color w:val="auto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E255DF"/>
    <w:rPr>
      <w:color w:val="008000"/>
      <w:u w:val="single"/>
    </w:rPr>
  </w:style>
  <w:style w:type="paragraph" w:styleId="NormalnyWeb">
    <w:name w:val="Normal (Web)"/>
    <w:basedOn w:val="Normalny"/>
    <w:semiHidden/>
    <w:rsid w:val="00E255DF"/>
    <w:pPr>
      <w:spacing w:before="100" w:beforeAutospacing="1" w:after="100" w:afterAutospacing="1"/>
    </w:pPr>
    <w:rPr>
      <w:rFonts w:ascii="Times New Roman" w:hAnsi="Times New Roman"/>
      <w:b w:val="0"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URZĄD GMINY IMIASTA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MGOK</dc:creator>
  <cp:lastModifiedBy>Windows</cp:lastModifiedBy>
  <cp:revision>2</cp:revision>
  <cp:lastPrinted>2017-05-16T06:22:00Z</cp:lastPrinted>
  <dcterms:created xsi:type="dcterms:W3CDTF">2024-05-17T11:45:00Z</dcterms:created>
  <dcterms:modified xsi:type="dcterms:W3CDTF">2024-05-17T11:45:00Z</dcterms:modified>
</cp:coreProperties>
</file>