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EA" w:rsidRDefault="00890FEA" w:rsidP="00862EFD">
      <w:pPr>
        <w:jc w:val="right"/>
      </w:pPr>
    </w:p>
    <w:p w:rsidR="00890FEA" w:rsidRDefault="00890FEA" w:rsidP="00862EFD">
      <w:pPr>
        <w:jc w:val="right"/>
      </w:pPr>
    </w:p>
    <w:p w:rsidR="00890FEA" w:rsidRDefault="00890FEA" w:rsidP="00862EFD">
      <w:pPr>
        <w:jc w:val="right"/>
        <w:rPr>
          <w:i/>
          <w:iCs/>
        </w:rPr>
      </w:pPr>
      <w:r>
        <w:t>Mogielnica</w:t>
      </w:r>
      <w:r w:rsidRPr="00862EFD">
        <w:t>, dnia</w:t>
      </w:r>
      <w:r>
        <w:t xml:space="preserve"> 20.01.</w:t>
      </w:r>
      <w:r w:rsidRPr="00862EFD">
        <w:t>2025r.</w:t>
      </w:r>
    </w:p>
    <w:p w:rsidR="00890FEA" w:rsidRPr="00172CDD" w:rsidRDefault="00890FEA" w:rsidP="00172CDD">
      <w:r w:rsidRPr="00862EFD">
        <w:rPr>
          <w:i/>
          <w:iCs/>
        </w:rPr>
        <w:t>BiPP</w:t>
      </w:r>
      <w:r>
        <w:rPr>
          <w:i/>
          <w:iCs/>
        </w:rPr>
        <w:t>.6720.1.2024</w:t>
      </w:r>
      <w:r w:rsidRPr="00862EFD">
        <w:t>                                                    </w:t>
      </w:r>
      <w:r>
        <w:t>                             </w:t>
      </w:r>
    </w:p>
    <w:p w:rsidR="00890FEA" w:rsidRPr="009F0514" w:rsidRDefault="00890FEA" w:rsidP="00172CDD">
      <w:pPr>
        <w:jc w:val="center"/>
        <w:rPr>
          <w:b/>
          <w:bCs/>
        </w:rPr>
      </w:pPr>
      <w:r w:rsidRPr="00B804D7">
        <w:rPr>
          <w:b/>
          <w:bCs/>
        </w:rPr>
        <w:t>OBWIESZCZENIE</w:t>
      </w:r>
    </w:p>
    <w:p w:rsidR="00890FEA" w:rsidRDefault="00890FEA" w:rsidP="00B804D7">
      <w:pPr>
        <w:jc w:val="center"/>
        <w:rPr>
          <w:b/>
        </w:rPr>
      </w:pPr>
      <w:r w:rsidRPr="00111EA3">
        <w:rPr>
          <w:b/>
        </w:rPr>
        <w:t>Burmistrza Gminy i Miasta Mogielnica</w:t>
      </w:r>
    </w:p>
    <w:p w:rsidR="00890FEA" w:rsidRPr="00172CDD" w:rsidRDefault="00890FEA" w:rsidP="00172CDD">
      <w:pPr>
        <w:jc w:val="center"/>
        <w:rPr>
          <w:b/>
          <w:bCs/>
        </w:rPr>
      </w:pPr>
      <w:r w:rsidRPr="00B804D7">
        <w:rPr>
          <w:rFonts w:ascii="Aptos CE" w:hAnsi="Aptos CE"/>
          <w:b/>
          <w:bCs/>
        </w:rPr>
        <w:t xml:space="preserve">o przystąpieniu do sporządzenia </w:t>
      </w:r>
      <w:r>
        <w:rPr>
          <w:b/>
          <w:bCs/>
        </w:rPr>
        <w:t>Planu Ogólnego Gminy Mogielnica</w:t>
      </w:r>
    </w:p>
    <w:p w:rsidR="00890FEA" w:rsidRPr="00172CDD" w:rsidRDefault="00890FEA" w:rsidP="00B804D7">
      <w:pPr>
        <w:jc w:val="both"/>
      </w:pPr>
      <w:r w:rsidRPr="00B804D7">
        <w:t xml:space="preserve">Na podstawie art. 13i ust. 3 pkt 1 ustawy z dnia 27 marca 2003 r. o planowaniu i zagospodarowaniu przestrzennym (t.j. </w:t>
      </w:r>
      <w:r w:rsidRPr="00C15548">
        <w:t>Dz. U. 202</w:t>
      </w:r>
      <w:r>
        <w:t>4</w:t>
      </w:r>
      <w:r w:rsidRPr="00C15548">
        <w:t> r. poz.</w:t>
      </w:r>
      <w:r>
        <w:t>1130</w:t>
      </w:r>
      <w:r w:rsidRPr="00C15548">
        <w:rPr>
          <w:rFonts w:ascii="Aptos CE" w:hAnsi="Aptos CE"/>
        </w:rPr>
        <w:t xml:space="preserve"> z późn. zm.), z</w:t>
      </w:r>
      <w:r w:rsidRPr="00B804D7">
        <w:rPr>
          <w:rFonts w:ascii="Aptos CE" w:hAnsi="Aptos CE"/>
        </w:rPr>
        <w:t xml:space="preserve">awiadamiam o podjęciu przez Radę </w:t>
      </w:r>
      <w:r>
        <w:rPr>
          <w:rFonts w:ascii="Aptos CE" w:hAnsi="Aptos CE"/>
        </w:rPr>
        <w:t>Miejską</w:t>
      </w:r>
      <w:r>
        <w:t xml:space="preserve"> w</w:t>
      </w:r>
      <w:r w:rsidRPr="00B804D7">
        <w:t xml:space="preserve"> </w:t>
      </w:r>
      <w:r>
        <w:t>Mogielnicy</w:t>
      </w:r>
      <w:r w:rsidRPr="00B804D7">
        <w:rPr>
          <w:rFonts w:ascii="Aptos CE" w:hAnsi="Aptos CE"/>
        </w:rPr>
        <w:t xml:space="preserve"> uchwały nr </w:t>
      </w:r>
      <w:r w:rsidRPr="00111EA3">
        <w:rPr>
          <w:rFonts w:ascii="Times New Roman" w:hAnsi="Times New Roman"/>
          <w:i/>
          <w:sz w:val="24"/>
          <w:szCs w:val="24"/>
          <w:lang w:eastAsia="pl-PL"/>
        </w:rPr>
        <w:t xml:space="preserve">X/36/2024 </w:t>
      </w:r>
      <w:r w:rsidRPr="00B804D7">
        <w:t>z dnia</w:t>
      </w:r>
      <w:r>
        <w:t xml:space="preserve"> 21 </w:t>
      </w:r>
      <w:r>
        <w:rPr>
          <w:rFonts w:ascii="Aptos CE" w:hAnsi="Aptos CE"/>
        </w:rPr>
        <w:t>października</w:t>
      </w:r>
      <w:r w:rsidRPr="00B804D7">
        <w:t xml:space="preserve"> 2024 r. </w:t>
      </w:r>
      <w:r w:rsidRPr="00B804D7">
        <w:rPr>
          <w:rFonts w:ascii="Aptos CE" w:hAnsi="Aptos CE"/>
          <w:u w:val="single"/>
        </w:rPr>
        <w:t xml:space="preserve">w sprawie przystąpienia do sporządzenia planu ogólnego </w:t>
      </w:r>
      <w:r>
        <w:rPr>
          <w:u w:val="single"/>
        </w:rPr>
        <w:t>gminy Mogielnica</w:t>
      </w:r>
      <w:r w:rsidRPr="00B804D7">
        <w:rPr>
          <w:rFonts w:ascii="Aptos CE" w:hAnsi="Aptos CE"/>
        </w:rPr>
        <w:t>. Jednocześnie na podstawie art. 39 ust. 1 w związku z art. 46 pkt. 1 i art. 51 ust. 1 ustawy z dnia 3 października 2008 r. o udostępnianiu informacji o środowisku i jego ochronie, udziale społeczeństwa w ochronie środowiska oraz ocenach oddziaływania na środowisko (Dz. U. z 202</w:t>
      </w:r>
      <w:r>
        <w:t>4</w:t>
      </w:r>
      <w:r w:rsidRPr="00B804D7">
        <w:t>r. poz. 1</w:t>
      </w:r>
      <w:r>
        <w:t>112</w:t>
      </w:r>
      <w:r w:rsidRPr="00B804D7">
        <w:rPr>
          <w:rFonts w:ascii="Aptos CE" w:hAnsi="Aptos CE"/>
        </w:rPr>
        <w:t xml:space="preserve"> z późn. zm.) zawiadamiam o przystąpieniu do sporządzenia prognozy oddziaływania na środowisko ustaleń projektu planu ogólnego gminy </w:t>
      </w:r>
      <w:r>
        <w:t>Mogielnica.</w:t>
      </w:r>
    </w:p>
    <w:p w:rsidR="00890FEA" w:rsidRPr="00B804D7" w:rsidRDefault="00890FEA" w:rsidP="00B804D7">
      <w:pPr>
        <w:jc w:val="both"/>
      </w:pPr>
      <w:r w:rsidRPr="56C32C9F">
        <w:rPr>
          <w:rFonts w:ascii="Aptos CE" w:hAnsi="Aptos CE"/>
          <w:b/>
          <w:bCs/>
        </w:rPr>
        <w:t xml:space="preserve">Zainteresowani mogą składać wnioski do wyżej wymienionego projektu planu ogólnego oraz prognozy w terminie od </w:t>
      </w:r>
      <w:r w:rsidRPr="00862EFD">
        <w:rPr>
          <w:b/>
          <w:bCs/>
        </w:rPr>
        <w:t>23.01.</w:t>
      </w:r>
      <w:r>
        <w:rPr>
          <w:b/>
          <w:bCs/>
        </w:rPr>
        <w:t xml:space="preserve">2025 </w:t>
      </w:r>
      <w:r w:rsidRPr="00862EFD">
        <w:rPr>
          <w:b/>
          <w:bCs/>
        </w:rPr>
        <w:t xml:space="preserve">r. do </w:t>
      </w:r>
      <w:r>
        <w:rPr>
          <w:b/>
          <w:bCs/>
        </w:rPr>
        <w:t xml:space="preserve">20.02.2025 </w:t>
      </w:r>
      <w:r w:rsidRPr="56C32C9F">
        <w:rPr>
          <w:b/>
          <w:bCs/>
        </w:rPr>
        <w:t>r.</w:t>
      </w:r>
    </w:p>
    <w:p w:rsidR="00890FEA" w:rsidRPr="00B804D7" w:rsidRDefault="00890FEA" w:rsidP="00B804D7">
      <w:pPr>
        <w:jc w:val="both"/>
      </w:pPr>
      <w:r w:rsidRPr="00B804D7">
        <w:t>Wnio</w:t>
      </w:r>
      <w:r>
        <w:t>ski do projektu planu ogólnego G</w:t>
      </w:r>
      <w:r w:rsidRPr="00B804D7">
        <w:t>miny</w:t>
      </w:r>
      <w:r>
        <w:t xml:space="preserve"> i Miasta</w:t>
      </w:r>
      <w:r w:rsidRPr="00B804D7">
        <w:t xml:space="preserve"> </w:t>
      </w:r>
      <w:r>
        <w:t>Mogielnica</w:t>
      </w:r>
      <w:r w:rsidRPr="00B804D7">
        <w:rPr>
          <w:rFonts w:ascii="Aptos CE" w:hAnsi="Aptos CE"/>
        </w:rPr>
        <w:t xml:space="preserve"> należy składać wyłącznie na formularzu </w:t>
      </w:r>
      <w:r w:rsidRPr="00B804D7">
        <w:rPr>
          <w:i/>
          <w:iCs/>
        </w:rPr>
        <w:t>Pisma doty</w:t>
      </w:r>
      <w:r w:rsidRPr="00B804D7">
        <w:rPr>
          <w:rFonts w:ascii="Aptos CE" w:hAnsi="Aptos CE"/>
          <w:i/>
          <w:iCs/>
        </w:rPr>
        <w:t>czącego aktu planowania przestrzennego.</w:t>
      </w:r>
      <w:r w:rsidRPr="00B804D7">
        <w:rPr>
          <w:rFonts w:ascii="Aptos CE" w:hAnsi="Aptos CE"/>
        </w:rPr>
        <w:t> Formularz dostępny jest pod adresem: </w:t>
      </w:r>
      <w:hyperlink r:id="rId5" w:history="1">
        <w:r w:rsidRPr="0027707A">
          <w:rPr>
            <w:rStyle w:val="Hyperlink"/>
            <w:rFonts w:ascii="Times New Roman" w:hAnsi="Times New Roman"/>
            <w:sz w:val="24"/>
            <w:szCs w:val="24"/>
            <w:lang w:eastAsia="pl-PL"/>
          </w:rPr>
          <w:t>https://www.gov.pl/web/rozwoj-technologia/formularz-pisma-dotyczacego-aktu-planowania-przestrzennego</w:t>
        </w:r>
      </w:hyperlink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90FEA" w:rsidRDefault="00890FEA" w:rsidP="00B804D7">
      <w:pPr>
        <w:jc w:val="both"/>
      </w:pPr>
    </w:p>
    <w:p w:rsidR="00890FEA" w:rsidRPr="00B804D7" w:rsidRDefault="00890FEA" w:rsidP="00B804D7">
      <w:pPr>
        <w:jc w:val="both"/>
      </w:pPr>
      <w:r w:rsidRPr="00B804D7">
        <w:rPr>
          <w:rFonts w:ascii="Aptos CE" w:hAnsi="Aptos CE"/>
        </w:rPr>
        <w:t>Sposób składania wniosków:</w:t>
      </w:r>
    </w:p>
    <w:p w:rsidR="00890FEA" w:rsidRDefault="00890FEA" w:rsidP="00B804D7">
      <w:pPr>
        <w:numPr>
          <w:ilvl w:val="0"/>
          <w:numId w:val="1"/>
        </w:numPr>
        <w:jc w:val="both"/>
      </w:pPr>
      <w:r w:rsidRPr="00B804D7">
        <w:rPr>
          <w:rFonts w:ascii="Aptos CE" w:hAnsi="Aptos CE"/>
        </w:rPr>
        <w:t xml:space="preserve">w postaci papierowej przekazanej osobiście do Urzędu Gminy </w:t>
      </w:r>
      <w:r>
        <w:t xml:space="preserve">i Miasta Mogielnica </w:t>
      </w:r>
      <w:r>
        <w:rPr>
          <w:lang w:eastAsia="pl-PL"/>
        </w:rPr>
        <w:br/>
      </w:r>
      <w:r w:rsidRPr="00D05110">
        <w:rPr>
          <w:rFonts w:ascii="Aptos CE" w:hAnsi="Aptos CE"/>
          <w:lang w:eastAsia="pl-PL"/>
        </w:rPr>
        <w:t>z siedzibą</w:t>
      </w:r>
      <w:r w:rsidRPr="002C16A1">
        <w:rPr>
          <w:lang w:eastAsia="pl-PL"/>
        </w:rPr>
        <w:t>:  ul. Rynek 1, 05-640 Mogielnica</w:t>
      </w:r>
      <w:r>
        <w:rPr>
          <w:rStyle w:val="Strong"/>
          <w:b w:val="0"/>
        </w:rPr>
        <w:t>,</w:t>
      </w:r>
      <w:r w:rsidRPr="00B804D7">
        <w:t xml:space="preserve"> </w:t>
      </w:r>
    </w:p>
    <w:p w:rsidR="00890FEA" w:rsidRDefault="00890FEA" w:rsidP="00B804D7">
      <w:pPr>
        <w:numPr>
          <w:ilvl w:val="0"/>
          <w:numId w:val="1"/>
        </w:numPr>
        <w:jc w:val="both"/>
      </w:pPr>
      <w:r w:rsidRPr="00B804D7">
        <w:rPr>
          <w:rFonts w:ascii="Aptos CE" w:hAnsi="Aptos CE"/>
        </w:rPr>
        <w:t xml:space="preserve">w postaci papierowej przekazanej pocztą na adres: Urzędu Gminy </w:t>
      </w:r>
      <w:r>
        <w:t xml:space="preserve">i Miasta Mogielnica; </w:t>
      </w:r>
      <w:r w:rsidRPr="00D05110">
        <w:rPr>
          <w:rFonts w:ascii="Aptos CE" w:hAnsi="Aptos CE"/>
          <w:lang w:eastAsia="pl-PL"/>
        </w:rPr>
        <w:t>z siedzibą</w:t>
      </w:r>
      <w:r w:rsidRPr="002C16A1">
        <w:rPr>
          <w:lang w:eastAsia="pl-PL"/>
        </w:rPr>
        <w:t>:  ul. Rynek 1, 05-640 Mogielnica</w:t>
      </w:r>
      <w:r w:rsidRPr="00B804D7">
        <w:t xml:space="preserve"> </w:t>
      </w:r>
    </w:p>
    <w:p w:rsidR="00890FEA" w:rsidRPr="00B804D7" w:rsidRDefault="00890FEA" w:rsidP="00B804D7">
      <w:pPr>
        <w:numPr>
          <w:ilvl w:val="0"/>
          <w:numId w:val="1"/>
        </w:numPr>
        <w:jc w:val="both"/>
      </w:pPr>
      <w:r w:rsidRPr="00B804D7">
        <w:t xml:space="preserve">w formie dokumentu elektronicznego przekazanego na adres e-mail: </w:t>
      </w:r>
      <w:r>
        <w:t>gmina@mogielnica.pl,</w:t>
      </w:r>
    </w:p>
    <w:p w:rsidR="00890FEA" w:rsidRPr="00B804D7" w:rsidRDefault="00890FEA" w:rsidP="00B804D7">
      <w:pPr>
        <w:numPr>
          <w:ilvl w:val="0"/>
          <w:numId w:val="1"/>
        </w:numPr>
        <w:jc w:val="both"/>
      </w:pPr>
      <w:r w:rsidRPr="00B804D7">
        <w:rPr>
          <w:rFonts w:ascii="Aptos CE" w:hAnsi="Aptos CE"/>
        </w:rPr>
        <w:t>w formie dokumentu elektronicznego przekazanego za pomocą Elektroniczn</w:t>
      </w:r>
      <w:r>
        <w:t xml:space="preserve">ej Skrzynki Podawczej </w:t>
      </w:r>
      <w:r w:rsidRPr="00D05110">
        <w:rPr>
          <w:rFonts w:ascii="Aptos CE" w:hAnsi="Aptos CE"/>
        </w:rPr>
        <w:t>Urzędu Gminy</w:t>
      </w:r>
      <w:r w:rsidRPr="00D05110">
        <w:t xml:space="preserve"> </w:t>
      </w:r>
      <w:r>
        <w:t xml:space="preserve">i Miasta </w:t>
      </w:r>
      <w:r w:rsidRPr="00D05110">
        <w:t>na platformie ePUAP</w:t>
      </w:r>
    </w:p>
    <w:p w:rsidR="00890FEA" w:rsidRDefault="00890FEA" w:rsidP="00B804D7">
      <w:pPr>
        <w:jc w:val="both"/>
      </w:pPr>
      <w:r w:rsidRPr="00B804D7">
        <w:rPr>
          <w:rFonts w:ascii="Aptos CE" w:hAnsi="Aptos CE"/>
        </w:rPr>
        <w:t>Składający wniosek do projektu planu ogólnego podaje swoje imię i nazwisko albo nazwę oraz adres zamieszkania albo siedziby oraz adres poczty elektronicznej, o ile taki posiada, a także wskazuje, czy jest właścicielem lub użytkownikiem wieczystym nieruchomości objętej wnioskiem, oraz może podać dodatkowe dane do kontaktu takie jak adres do korespondencji lub numer telefonu.</w:t>
      </w:r>
      <w:r>
        <w:t xml:space="preserve"> </w:t>
      </w:r>
    </w:p>
    <w:p w:rsidR="00890FEA" w:rsidRDefault="00890FEA" w:rsidP="00172CDD">
      <w:pPr>
        <w:jc w:val="both"/>
      </w:pPr>
      <w:r w:rsidRPr="00B804D7">
        <w:rPr>
          <w:rFonts w:ascii="Aptos CE" w:hAnsi="Aptos CE"/>
        </w:rPr>
        <w:t xml:space="preserve">W trakcie całego okresu zbierania wniosków do projektu planu ogólnego możliwe będzie uzyskanie informacji na temat sporządzanego planu ogólnego w </w:t>
      </w:r>
      <w:r w:rsidRPr="005B14D5">
        <w:t xml:space="preserve">Referacie Budownictwa i Planowania Przestrzennego, w pokoju nr </w:t>
      </w:r>
      <w:r>
        <w:t xml:space="preserve">8 </w:t>
      </w:r>
      <w:r w:rsidRPr="00B804D7">
        <w:rPr>
          <w:rFonts w:ascii="Aptos CE" w:hAnsi="Aptos CE"/>
        </w:rPr>
        <w:t xml:space="preserve">Urzędu Gminy </w:t>
      </w:r>
      <w:r>
        <w:t xml:space="preserve">i Miasta Mogielnica </w:t>
      </w:r>
      <w:r w:rsidRPr="00B804D7">
        <w:t xml:space="preserve">oraz pod numerem </w:t>
      </w:r>
      <w:r>
        <w:t>+48</w:t>
      </w:r>
      <w:r w:rsidRPr="00B804D7">
        <w:t xml:space="preserve"> </w:t>
      </w:r>
      <w:r>
        <w:t>66 35 149 wewn. 29</w:t>
      </w:r>
      <w:r w:rsidRPr="00B804D7">
        <w:t>.</w:t>
      </w:r>
    </w:p>
    <w:p w:rsidR="00890FEA" w:rsidRDefault="00890FEA" w:rsidP="00172CDD">
      <w:pPr>
        <w:jc w:val="right"/>
        <w:rPr>
          <w:b/>
        </w:rPr>
      </w:pPr>
      <w:r>
        <w:rPr>
          <w:b/>
        </w:rPr>
        <w:t>Burmistrz</w:t>
      </w:r>
      <w:r w:rsidRPr="002C16A1">
        <w:rPr>
          <w:b/>
        </w:rPr>
        <w:t xml:space="preserve"> Gminy i Miasta Mogielnica</w:t>
      </w:r>
    </w:p>
    <w:p w:rsidR="00890FEA" w:rsidRPr="00172CDD" w:rsidRDefault="00890FEA" w:rsidP="00172CDD">
      <w:pPr>
        <w:jc w:val="right"/>
        <w:rPr>
          <w:b/>
        </w:rPr>
      </w:pPr>
      <w:r>
        <w:rPr>
          <w:b/>
        </w:rPr>
        <w:t>R</w:t>
      </w:r>
      <w:r w:rsidRPr="002C16A1">
        <w:rPr>
          <w:b/>
        </w:rPr>
        <w:t>obert Lipiec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90FEA" w:rsidRDefault="00890FEA" w:rsidP="00275B38">
      <w:pPr>
        <w:ind w:left="5664"/>
        <w:jc w:val="both"/>
        <w:rPr>
          <w:i/>
          <w:iCs/>
          <w:color w:val="00B0F0"/>
        </w:rPr>
      </w:pPr>
    </w:p>
    <w:p w:rsidR="00890FEA" w:rsidRDefault="00890FEA" w:rsidP="00275B38">
      <w:pPr>
        <w:ind w:left="5664"/>
        <w:jc w:val="both"/>
        <w:rPr>
          <w:i/>
          <w:iCs/>
          <w:color w:val="00B0F0"/>
        </w:rPr>
      </w:pPr>
    </w:p>
    <w:p w:rsidR="00890FEA" w:rsidRDefault="00890FEA" w:rsidP="00275B38">
      <w:pPr>
        <w:ind w:left="5664"/>
        <w:jc w:val="both"/>
        <w:rPr>
          <w:i/>
          <w:iCs/>
          <w:color w:val="00B0F0"/>
        </w:rPr>
      </w:pPr>
    </w:p>
    <w:p w:rsidR="00890FEA" w:rsidRDefault="00890FEA" w:rsidP="00275B38">
      <w:pPr>
        <w:ind w:left="5664"/>
        <w:jc w:val="both"/>
        <w:rPr>
          <w:i/>
          <w:iCs/>
          <w:color w:val="00B0F0"/>
        </w:rPr>
      </w:pPr>
    </w:p>
    <w:p w:rsidR="00890FEA" w:rsidRDefault="00890FEA" w:rsidP="00275B38">
      <w:pPr>
        <w:ind w:left="5664"/>
        <w:jc w:val="both"/>
        <w:rPr>
          <w:i/>
          <w:iCs/>
          <w:color w:val="00B0F0"/>
        </w:rPr>
      </w:pPr>
    </w:p>
    <w:p w:rsidR="00890FEA" w:rsidRPr="00080F17" w:rsidRDefault="00890FEA" w:rsidP="004E54DD">
      <w:pPr>
        <w:numPr>
          <w:ilvl w:val="0"/>
          <w:numId w:val="2"/>
        </w:numPr>
        <w:spacing w:line="240" w:lineRule="auto"/>
        <w:jc w:val="both"/>
        <w:rPr>
          <w:color w:val="00B0F0"/>
        </w:rPr>
      </w:pPr>
      <w:r w:rsidRPr="00080F17">
        <w:rPr>
          <w:color w:val="00B0F0"/>
        </w:rPr>
        <w:t> </w:t>
      </w:r>
      <w:hyperlink r:id="rId6" w:tgtFrame="_blank" w:tooltip="Wzór wniosku – Pismo dotyczące aktu planowania przestrzennego (docx) (57,63KB) | Liczba pobrań pliku: 252" w:history="1">
        <w:r w:rsidRPr="00080F17">
          <w:rPr>
            <w:rStyle w:val="Hyperlink"/>
          </w:rPr>
          <w:t>W</w:t>
        </w:r>
        <w:r w:rsidRPr="00080F17">
          <w:rPr>
            <w:rStyle w:val="Hyperlink"/>
            <w:rFonts w:ascii="Aptos CE" w:hAnsi="Aptos CE"/>
          </w:rPr>
          <w:t>zór wniosku – Pismo dotyczące aktu planowania przestrzennego (docx) (57,63KB)</w:t>
        </w:r>
      </w:hyperlink>
      <w:r>
        <w:br/>
      </w:r>
      <w:r w:rsidRPr="00C353C0">
        <w:rPr>
          <w:i/>
        </w:rPr>
        <w:t>https://www.gov.pl/attachment/b049c0d9-7cef-4b43-9c4d-f64902a6f04c</w:t>
      </w:r>
      <w:r>
        <w:rPr>
          <w:i/>
        </w:rPr>
        <w:t xml:space="preserve"> </w:t>
      </w:r>
    </w:p>
    <w:p w:rsidR="00890FEA" w:rsidRPr="00080F17" w:rsidRDefault="00890FEA" w:rsidP="004E54DD">
      <w:pPr>
        <w:numPr>
          <w:ilvl w:val="0"/>
          <w:numId w:val="2"/>
        </w:numPr>
        <w:spacing w:line="240" w:lineRule="auto"/>
        <w:jc w:val="both"/>
        <w:rPr>
          <w:color w:val="00B0F0"/>
        </w:rPr>
      </w:pPr>
      <w:r w:rsidRPr="00080F17">
        <w:rPr>
          <w:color w:val="00B0F0"/>
        </w:rPr>
        <w:t> </w:t>
      </w:r>
      <w:hyperlink r:id="rId7" w:tgtFrame="_blank" w:tooltip="Wzór wniosku – Pismo dotyczące aktu planowania przestrzennego (pdf) (173,58KB) | Liczba pobrań pliku: 193" w:history="1">
        <w:r w:rsidRPr="00080F17">
          <w:rPr>
            <w:rStyle w:val="Hyperlink"/>
            <w:rFonts w:ascii="Aptos CE" w:hAnsi="Aptos CE"/>
          </w:rPr>
          <w:t>Wzór wniosku – Pismo dotyczące aktu planowania przestrzennego (pdf) (173,58KB)</w:t>
        </w:r>
      </w:hyperlink>
      <w:r>
        <w:br/>
      </w:r>
      <w:r w:rsidRPr="00C353C0">
        <w:rPr>
          <w:i/>
        </w:rPr>
        <w:t>https://www.gov.pl/attachment/204bfede-d18c-467b-bfa5-2333aad28f80</w:t>
      </w:r>
      <w:r>
        <w:rPr>
          <w:i/>
        </w:rPr>
        <w:t xml:space="preserve"> </w:t>
      </w:r>
    </w:p>
    <w:p w:rsidR="00890FEA" w:rsidRPr="00080F17" w:rsidRDefault="00890FEA" w:rsidP="004E54DD">
      <w:pPr>
        <w:numPr>
          <w:ilvl w:val="0"/>
          <w:numId w:val="2"/>
        </w:numPr>
        <w:spacing w:line="240" w:lineRule="auto"/>
        <w:rPr>
          <w:color w:val="00B0F0"/>
        </w:rPr>
      </w:pPr>
      <w:r w:rsidRPr="00080F17">
        <w:rPr>
          <w:color w:val="00B0F0"/>
        </w:rPr>
        <w:t> </w:t>
      </w:r>
      <w:hyperlink r:id="rId8" w:tgtFrame="_blank" w:tooltip="Przykładowe wypełnienie wniosku (57,97KB) | Liczba pobrań pliku: 295" w:history="1">
        <w:r w:rsidRPr="00080F17">
          <w:rPr>
            <w:rStyle w:val="Hyperlink"/>
            <w:rFonts w:ascii="Aptos CE" w:hAnsi="Aptos CE"/>
          </w:rPr>
          <w:t>Przykładowe wypełnienie wniosku (57,97KB)</w:t>
        </w:r>
      </w:hyperlink>
      <w:r>
        <w:br/>
      </w:r>
      <w:r w:rsidRPr="00C353C0">
        <w:rPr>
          <w:i/>
        </w:rPr>
        <w:t>https://www.gov.pl/attachment/8eb2f125-8930-4192-8d1a-00bf8f4e799a</w:t>
      </w:r>
      <w:r>
        <w:rPr>
          <w:i/>
        </w:rPr>
        <w:t xml:space="preserve"> </w:t>
      </w:r>
    </w:p>
    <w:p w:rsidR="00890FEA" w:rsidRPr="004E54DD" w:rsidRDefault="00890FEA" w:rsidP="004E54DD">
      <w:pPr>
        <w:numPr>
          <w:ilvl w:val="0"/>
          <w:numId w:val="2"/>
        </w:numPr>
        <w:spacing w:line="240" w:lineRule="auto"/>
        <w:rPr>
          <w:color w:val="00B0F0"/>
        </w:rPr>
      </w:pPr>
      <w:hyperlink r:id="rId9" w:tgtFrame="_blank" w:tooltip="Materiały instruktażowe (413,56KB) | Liczba pobrań pliku: 195" w:history="1">
        <w:r w:rsidRPr="00080F17">
          <w:rPr>
            <w:rStyle w:val="Hyperlink"/>
            <w:rFonts w:ascii="Aptos CE" w:hAnsi="Aptos CE"/>
          </w:rPr>
          <w:t>Materiały instruktażowe (413,56KB)</w:t>
        </w:r>
      </w:hyperlink>
      <w:r>
        <w:br/>
      </w:r>
      <w:r w:rsidRPr="00C353C0">
        <w:rPr>
          <w:i/>
        </w:rPr>
        <w:t>https://www.gov.pl/attachment/b80e3fdc-f722-468c-9d44-477477d9253c</w:t>
      </w:r>
      <w:r>
        <w:rPr>
          <w:i/>
        </w:rPr>
        <w:t xml:space="preserve"> </w:t>
      </w:r>
    </w:p>
    <w:p w:rsidR="00890FEA" w:rsidRPr="00E82D4A" w:rsidRDefault="00890FEA" w:rsidP="004E54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A643F">
        <w:rPr>
          <w:rFonts w:ascii="Times New Roman" w:hAnsi="Times New Roman"/>
          <w:b/>
          <w:i/>
          <w:sz w:val="24"/>
          <w:szCs w:val="24"/>
          <w:lang w:eastAsia="pl-PL"/>
        </w:rPr>
        <w:t>Klauzula informacyjna dotycząca przetwarzania danych osobowych w związku z procedurą planistyczną sporządzenia planu ogólnego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>.</w:t>
      </w:r>
    </w:p>
    <w:p w:rsidR="00890FEA" w:rsidRPr="005B14D5" w:rsidRDefault="00890FEA" w:rsidP="004E54D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A643F">
        <w:rPr>
          <w:rFonts w:ascii="Times New Roman" w:hAnsi="Times New Roman"/>
          <w:i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 WE (ogólne rozporządzenie o danych osobowych) – RODO (Dz. U. UE L 119, s. 1 ze zm.) informuję, że: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 xml:space="preserve">1. Administratorem Pani/Pana danych osobowych jest </w:t>
      </w:r>
      <w:r>
        <w:rPr>
          <w:rFonts w:ascii="Times New Roman" w:hAnsi="Times New Roman"/>
          <w:i/>
          <w:sz w:val="24"/>
          <w:szCs w:val="24"/>
          <w:lang w:eastAsia="pl-PL"/>
        </w:rPr>
        <w:t>Burmistrz</w:t>
      </w:r>
      <w:r w:rsidRPr="00D378B1">
        <w:rPr>
          <w:rFonts w:ascii="Times New Roman" w:hAnsi="Times New Roman"/>
          <w:i/>
          <w:sz w:val="24"/>
          <w:szCs w:val="24"/>
          <w:lang w:eastAsia="pl-PL"/>
        </w:rPr>
        <w:t xml:space="preserve"> Gminy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i Miasta Mogielnica z </w:t>
      </w:r>
      <w:r w:rsidRPr="00D378B1">
        <w:rPr>
          <w:rFonts w:ascii="Times New Roman" w:hAnsi="Times New Roman"/>
          <w:i/>
          <w:sz w:val="24"/>
          <w:szCs w:val="24"/>
          <w:lang w:eastAsia="pl-PL"/>
        </w:rPr>
        <w:t>siedzibą</w:t>
      </w:r>
      <w:r>
        <w:rPr>
          <w:rFonts w:ascii="Times New Roman" w:hAnsi="Times New Roman"/>
          <w:i/>
          <w:sz w:val="24"/>
          <w:szCs w:val="24"/>
          <w:lang w:eastAsia="pl-PL"/>
        </w:rPr>
        <w:t>:</w:t>
      </w:r>
      <w:r w:rsidRPr="00D378B1">
        <w:rPr>
          <w:rFonts w:ascii="Times New Roman" w:hAnsi="Times New Roman"/>
          <w:i/>
          <w:sz w:val="24"/>
          <w:szCs w:val="24"/>
          <w:lang w:eastAsia="pl-PL"/>
        </w:rPr>
        <w:t xml:space="preserve">  </w:t>
      </w:r>
      <w:r w:rsidRPr="00072AD0">
        <w:rPr>
          <w:rFonts w:ascii="Times New Roman" w:hAnsi="Times New Roman"/>
          <w:i/>
          <w:sz w:val="24"/>
          <w:szCs w:val="24"/>
          <w:lang w:eastAsia="pl-PL"/>
        </w:rPr>
        <w:t>ul. Rynek 1, 05-640 Mogielnica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 xml:space="preserve">2. </w:t>
      </w:r>
      <w:r w:rsidRPr="005B14D5">
        <w:rPr>
          <w:rFonts w:ascii="Times New Roman" w:hAnsi="Times New Roman"/>
          <w:i/>
          <w:sz w:val="24"/>
          <w:szCs w:val="24"/>
          <w:lang w:eastAsia="pl-PL"/>
        </w:rPr>
        <w:t>Administrator wyznaczył Inspektora Ochrony Danych w Urzędzie Gminy i Miasta Mogielnica, z którym może się Pani/Pan kontaktować w zakresie przetwarzania danych osobowych pod adresem email:  </w:t>
      </w:r>
      <w:r w:rsidRPr="005B14D5">
        <w:rPr>
          <w:rStyle w:val="Strong"/>
          <w:rFonts w:ascii="Times New Roman" w:hAnsi="Times New Roman"/>
          <w:i/>
        </w:rPr>
        <w:t>iod@mogielnica.pl</w:t>
      </w:r>
      <w:r w:rsidRPr="005B14D5">
        <w:rPr>
          <w:rFonts w:ascii="Times New Roman" w:hAnsi="Times New Roman"/>
          <w:i/>
          <w:sz w:val="24"/>
          <w:szCs w:val="24"/>
          <w:lang w:eastAsia="pl-PL"/>
        </w:rPr>
        <w:t xml:space="preserve"> lub listownie na adres Urzędu Gminy i Miasta Mogielnica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- Grzegorz Frasoński.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>3. Pani/Pana dane osobowe przetwarzane będą w celu sporządzenia planu ogólnego i związaną z tym procedurą planistyczną, na podstawie art. 6 ust. 1 lit. c) RODO, wynikający z art. 13i ustawy z dnia 27 marca 2003 r. o planowaniu i zagospodarowaniu przestrzennym.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>4. Pani/Pana dane osobowe mogą być przekazywane: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>a) organom uprawnionym na podstawie obowiązujących przepisów prawa;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>b) podmiotom, które przetwarzają Pani/Pana dane osobowe w imieniu Administratora na podstawie zawartych umów powierzenia przetwarzania danych osobowych.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>5. Pani/Pana dane osobowe przechowywane będą przez okres niezbędny do realizacji celu a następnie zgodnie z obowiązującą Instrukcją kancelaryjną oraz przepisami o archiwizacji dokumentów 25 lat od roku następnego po zakończeniu sprawy, a następnie zostaną przekazane do Archiwum Państwowego, gdzie będą przechowywane wieczyście.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>6. Posiada Pani/Pan prawo dostępu do danych osobowych, w tym prawo: do uzyskania kopii tych danych, prawo do ich sprostowania, prawo do ograniczenia przetwarzania danych osobowych.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>7. Ma Pani/Pan prawo wniesienia skargi do Prezesa Urzędu Ochrony Danych Osobowych w przypadku gdy przetwarzanie Pani/Pana danych osobowych naruszałoby przepisy ogólnego rozporządzenia o ochronie danych osobowych z dnia 27 kwietnia 2016 r.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>8. Podanie danych osobowych jest wymogiem ustawowym. Konsekwencją niepodania danych będzie pozostawienie sprawy bez rozpoznania.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>9. W przypadku żądania informacji o źródle danych (art. 15 ust. 1 lit. g RODO), prawo to podlega ograniczeniu, jeżeli wpływa na ochronę praw i wolności osoby, od której dane pozyskano – art. 8a ust. 1 ustawy o planowaniu i zagospodarowaniu przestrzennym.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</w:t>
      </w:r>
      <w:r w:rsidRPr="008A643F">
        <w:rPr>
          <w:rFonts w:ascii="Times New Roman" w:hAnsi="Times New Roman"/>
          <w:i/>
          <w:sz w:val="24"/>
          <w:szCs w:val="24"/>
          <w:lang w:eastAsia="pl-PL"/>
        </w:rPr>
        <w:t>10.  Pani/Pana dane nie będą przetwarzane w sposób zautomatyzowany i nie będą profilowane.</w:t>
      </w:r>
    </w:p>
    <w:sectPr w:rsidR="00890FEA" w:rsidRPr="005B14D5" w:rsidSect="00172CDD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0D6C"/>
    <w:multiLevelType w:val="multilevel"/>
    <w:tmpl w:val="2A94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C3810"/>
    <w:multiLevelType w:val="multilevel"/>
    <w:tmpl w:val="F43E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AE258A"/>
    <w:multiLevelType w:val="multilevel"/>
    <w:tmpl w:val="D4F0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4D7"/>
    <w:rsid w:val="00063665"/>
    <w:rsid w:val="00072AD0"/>
    <w:rsid w:val="00080F17"/>
    <w:rsid w:val="00111EA3"/>
    <w:rsid w:val="00172CDD"/>
    <w:rsid w:val="00175CCD"/>
    <w:rsid w:val="001B2B32"/>
    <w:rsid w:val="001E5DCA"/>
    <w:rsid w:val="00245362"/>
    <w:rsid w:val="00275B38"/>
    <w:rsid w:val="0027707A"/>
    <w:rsid w:val="0028306A"/>
    <w:rsid w:val="002C16A1"/>
    <w:rsid w:val="002D399F"/>
    <w:rsid w:val="004E54DD"/>
    <w:rsid w:val="00531ABC"/>
    <w:rsid w:val="0054657D"/>
    <w:rsid w:val="0056319D"/>
    <w:rsid w:val="00566E57"/>
    <w:rsid w:val="005B14D5"/>
    <w:rsid w:val="005C27F9"/>
    <w:rsid w:val="005D49B2"/>
    <w:rsid w:val="005F5CEE"/>
    <w:rsid w:val="006A7FB1"/>
    <w:rsid w:val="00704A33"/>
    <w:rsid w:val="007D4E28"/>
    <w:rsid w:val="0081537F"/>
    <w:rsid w:val="00862EFD"/>
    <w:rsid w:val="00890FEA"/>
    <w:rsid w:val="008A643F"/>
    <w:rsid w:val="008B4A4F"/>
    <w:rsid w:val="008C1C22"/>
    <w:rsid w:val="00977216"/>
    <w:rsid w:val="009C7FD6"/>
    <w:rsid w:val="009D099C"/>
    <w:rsid w:val="009F0514"/>
    <w:rsid w:val="00A068E7"/>
    <w:rsid w:val="00A41A0B"/>
    <w:rsid w:val="00A45858"/>
    <w:rsid w:val="00A56333"/>
    <w:rsid w:val="00B804D7"/>
    <w:rsid w:val="00C15548"/>
    <w:rsid w:val="00C353C0"/>
    <w:rsid w:val="00C75E1B"/>
    <w:rsid w:val="00C85CAE"/>
    <w:rsid w:val="00CE67D9"/>
    <w:rsid w:val="00CF208D"/>
    <w:rsid w:val="00D05110"/>
    <w:rsid w:val="00D22E8B"/>
    <w:rsid w:val="00D378B1"/>
    <w:rsid w:val="00D63EAE"/>
    <w:rsid w:val="00E20C98"/>
    <w:rsid w:val="00E45275"/>
    <w:rsid w:val="00E50C79"/>
    <w:rsid w:val="00E6706C"/>
    <w:rsid w:val="00E82D4A"/>
    <w:rsid w:val="00F26C5D"/>
    <w:rsid w:val="00F6714B"/>
    <w:rsid w:val="00F70913"/>
    <w:rsid w:val="00F778DD"/>
    <w:rsid w:val="00F97046"/>
    <w:rsid w:val="56C3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4657D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4D7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04D7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04D7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04D7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04D7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04D7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04D7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804D7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804D7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4D7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804D7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4D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804D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804D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804D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804D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804D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804D7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B804D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804D7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B804D7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804D7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B804D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B804D7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B804D7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B804D7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804D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804D7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B804D7"/>
    <w:rPr>
      <w:rFonts w:cs="Times New Roman"/>
      <w:b/>
      <w:bCs/>
      <w:smallCaps/>
      <w:color w:val="0F4761"/>
      <w:spacing w:val="5"/>
    </w:rPr>
  </w:style>
  <w:style w:type="character" w:styleId="Hyperlink">
    <w:name w:val="Hyperlink"/>
    <w:basedOn w:val="DefaultParagraphFont"/>
    <w:uiPriority w:val="99"/>
    <w:rsid w:val="00B804D7"/>
    <w:rPr>
      <w:rFonts w:cs="Times New Roman"/>
      <w:color w:val="467886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B804D7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D63E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3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63EA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3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3E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7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E1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D0511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5B14D5"/>
    <w:rPr>
      <w:rFonts w:cs="Times New Roman"/>
      <w:color w:val="96607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ubniany.pl/download/attachment/34051/przykladowe_wypelnienie_formularza_pisma_dot_aktu_planowania_przestrzennego_plan_ogolny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lubniany.pl/download/attachment/34053/wzor-wniosku-pismo-dotyczace-aktu-planowania-przestrzennego-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lubniany.pl/download/attachment/34052/wzor-wniosku-pismo-dotyczace-aktu-planowania-przestrzennego-docx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pl/web/rozwoj-technologia/formularz-pisma-dotyczacego-aktu-planowania-przestrzenne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lubniany.pl/download/attachment/34050/materialy_instruktazowe_formularz_pisma_app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1088</Words>
  <Characters>6529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Pawluć Mariusz</dc:creator>
  <cp:keywords/>
  <dc:description/>
  <cp:lastModifiedBy>Pracownik1</cp:lastModifiedBy>
  <cp:revision>23</cp:revision>
  <cp:lastPrinted>2025-01-20T08:18:00Z</cp:lastPrinted>
  <dcterms:created xsi:type="dcterms:W3CDTF">2025-01-09T19:13:00Z</dcterms:created>
  <dcterms:modified xsi:type="dcterms:W3CDTF">2025-01-20T09:00:00Z</dcterms:modified>
</cp:coreProperties>
</file>