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AE93" w14:textId="62CD5D93" w:rsidR="00DE155A" w:rsidRDefault="00DE155A" w:rsidP="00DE15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E15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„Asystent osobisty osoby z niepełnosprawnością”</w:t>
      </w:r>
      <w:r w:rsidR="001246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dla Jednostek Samorządu Terytorialnego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- edycja 202</w:t>
      </w:r>
      <w:r w:rsidR="001246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6</w:t>
      </w:r>
    </w:p>
    <w:p w14:paraId="6CA7BD45" w14:textId="77777777" w:rsidR="00DE155A" w:rsidRPr="00DE155A" w:rsidRDefault="00DE155A" w:rsidP="00DE15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FB68452" w14:textId="57795AEF" w:rsidR="0089251E" w:rsidRPr="0089251E" w:rsidRDefault="0089251E" w:rsidP="0089251E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Miejsko - 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Mogielnicy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 informuje,  iż w dniu </w:t>
      </w:r>
      <w:r w:rsidR="003F703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="0012462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14 sierpnia 2025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r. Minister Rodziny</w:t>
      </w:r>
      <w:r w:rsidR="00485F0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, Pracy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i Polityki Społecznej ogłosił nabór wniosków na realizację Programu pn. </w:t>
      </w:r>
      <w:bookmarkStart w:id="0" w:name="_Hlk173746769"/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„Asystent </w:t>
      </w:r>
      <w:r w:rsidR="003F703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O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sobisty </w:t>
      </w:r>
      <w:r w:rsidR="003F703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O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soby z </w:t>
      </w:r>
      <w:r w:rsidR="003F703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N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iepełnosprawnością” </w:t>
      </w:r>
      <w:bookmarkEnd w:id="0"/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dla Jednostek Samorządu Terytorialnego − edycja 202</w:t>
      </w:r>
      <w:r w:rsidR="003F703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6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F9284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realizowanego w ramach</w:t>
      </w:r>
      <w:r w:rsidRPr="0089251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Funduszu Solidarnościowego.</w:t>
      </w:r>
    </w:p>
    <w:p w14:paraId="07FF0A5F" w14:textId="6E31F20C" w:rsidR="0089251E" w:rsidRPr="00F22860" w:rsidRDefault="0089251E" w:rsidP="0089251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</w:pP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W związku z powyższym Miejsko – Gminny Ośrodek Pomocy Społecznej informuje </w:t>
      </w:r>
      <w:r w:rsidR="00DE155A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o możliwości zgłoszenia udziału w programie Ministerstwa Rodziny, Pracy i Polityki Społecznej: </w:t>
      </w:r>
      <w:r w:rsidR="003F703F" w:rsidRPr="003F703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„Asystent Osobisty Osoby z Niepełnosprawnością” dla Jednostek Samorządu Terytorialnego − edycja 2026</w:t>
      </w:r>
      <w:r w:rsidR="003F703F" w:rsidRPr="003F703F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, </w:t>
      </w:r>
      <w:r w:rsidRPr="003F703F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pl-PL"/>
          <w14:ligatures w14:val="none"/>
        </w:rPr>
        <w:t xml:space="preserve">realizowanego </w:t>
      </w: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ze środków Funduszu Solidarnościowego. Osoby zainteresowane lub ich opiekunowie mogą dokonać zgłoszenia udziału poprzez</w:t>
      </w:r>
      <w:r w:rsidR="00F22860"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 złożenie karty zgłoszenia do Programu ( </w:t>
      </w:r>
      <w:r w:rsidR="00F22860" w:rsidRPr="00F9284A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F22860"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7 </w:t>
      </w:r>
      <w:r w:rsidR="00F22860" w:rsidRPr="00F9284A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do Programu</w:t>
      </w:r>
      <w:r w:rsid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)</w:t>
      </w: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 w tut. ośrodku </w:t>
      </w:r>
      <w:r w:rsidRPr="00F22860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do dnia </w:t>
      </w:r>
      <w:r w:rsidR="003F703F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04 września 2025</w:t>
      </w:r>
      <w:r w:rsidRPr="00F22860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 r.</w:t>
      </w: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 Zgłoszenie uczestnictwa pozwoli na oszacowanie potrzeb w zakresie usług asystenta osobistego osoby </w:t>
      </w:r>
      <w:r w:rsidR="003F703F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z </w:t>
      </w: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niepełnosprawn</w:t>
      </w:r>
      <w:r w:rsidR="003F703F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ością</w:t>
      </w:r>
      <w:r w:rsidRPr="00F22860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 xml:space="preserve"> i przystąpienie Gminy Mogielnica do ww. programu.</w:t>
      </w:r>
    </w:p>
    <w:p w14:paraId="78FFC0A2" w14:textId="77777777" w:rsidR="0089251E" w:rsidRPr="0089251E" w:rsidRDefault="0089251E" w:rsidP="0089251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5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  ogólnodostępnego wsparcia w wykonywaniu codziennych czynności oraz funkcjonowaniu w życiu społecznym.</w:t>
      </w:r>
    </w:p>
    <w:p w14:paraId="7521026D" w14:textId="77777777" w:rsidR="003F703F" w:rsidRPr="003F703F" w:rsidRDefault="003F703F" w:rsidP="003F7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Adresatami programu są:</w:t>
      </w:r>
    </w:p>
    <w:p w14:paraId="0E670D1B" w14:textId="0D4163AD" w:rsidR="003F703F" w:rsidRPr="003F703F" w:rsidRDefault="003F703F" w:rsidP="003F7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od ukończenia 2. roku życia do ukończenia 16. roku życia posiadające orzeczenie o niepełnosprawności łącznie ze wskazaniami w pkt 7 i </w:t>
      </w:r>
      <w:r w:rsidR="004A5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 w orzeczeniu</w:t>
      </w:r>
      <w:r w:rsidR="004A5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niepełnosprawności – konieczności stałej lub długotrwałej opieki lub pomocy innej osoby w związku ze znacznie ograniczoną możliwością samodzielnej egzystencji oraz konieczności stałego współudziału na co dzień opiekuna dziecka w procesie jego leczenia, rehabilitacji i edukacji oraz</w:t>
      </w:r>
    </w:p>
    <w:p w14:paraId="226E81E1" w14:textId="77777777" w:rsidR="003F703F" w:rsidRPr="003F703F" w:rsidRDefault="003F703F" w:rsidP="003F7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 niepełnosprawnościami posiadającym orzeczenie: – o znacznym stopniu niepełnosprawności – albo o umiarkowanym stopniu niepełnosprawności albo – traktowane na równi z orzeczeniami wymienionymi w lit. a i b, zgodnie z art. 5 i art. 62 ustawy z dnia 27 sierpnia 1997 r. o rehabilitacji zawodowej i społecznej oraz zatrudnianiu osób niepełnosprawnych (Dz. U. z 2023 r. poz. 100, z </w:t>
      </w:r>
      <w:proofErr w:type="spellStart"/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7215BF59" w14:textId="22846384" w:rsidR="003F703F" w:rsidRPr="003F703F" w:rsidRDefault="003F703F" w:rsidP="003F7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Usługi asystencji osobistej będą polegać na wspieraniu przez asystenta osoby niepełnosprawnej</w:t>
      </w:r>
      <w:r w:rsidR="00485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F70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różnych sferach życia, w tym:</w:t>
      </w:r>
    </w:p>
    <w:p w14:paraId="475A9DBC" w14:textId="77777777" w:rsidR="003F703F" w:rsidRPr="003F703F" w:rsidRDefault="003F703F" w:rsidP="003F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czynnościach samoobsługowych, w tym utrzymaniu higieny osobistej;</w:t>
      </w:r>
    </w:p>
    <w:p w14:paraId="7A621E6B" w14:textId="6229884C" w:rsidR="003F703F" w:rsidRPr="003F703F" w:rsidRDefault="003F703F" w:rsidP="003F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wsparcia uczestnika w prowadzeniu gospodarstwa domowego i wypełnianiu ról </w:t>
      </w:r>
      <w:r w:rsidR="00485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rodzinie;</w:t>
      </w:r>
    </w:p>
    <w:p w14:paraId="2135E902" w14:textId="77777777" w:rsidR="003F703F" w:rsidRPr="003F703F" w:rsidRDefault="003F703F" w:rsidP="003F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przemieszczaniu się poza miejscem zamieszkania;</w:t>
      </w:r>
    </w:p>
    <w:p w14:paraId="2C38A833" w14:textId="5A92FDBC" w:rsidR="003F703F" w:rsidRPr="003F703F" w:rsidRDefault="003F703F" w:rsidP="003F70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podejmowaniu aktywności życiowej i komunikowaniu si</w:t>
      </w:r>
      <w:r w:rsidR="00485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ę                 </w:t>
      </w: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otoczeniem.</w:t>
      </w:r>
    </w:p>
    <w:p w14:paraId="5FD93F38" w14:textId="77777777" w:rsidR="00DE155A" w:rsidRDefault="00DE155A" w:rsidP="0089251E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7DFF90" w14:textId="77777777" w:rsidR="003F703F" w:rsidRPr="00485F07" w:rsidRDefault="003F703F" w:rsidP="003F703F">
      <w:pPr>
        <w:pStyle w:val="NormalnyWeb"/>
        <w:rPr>
          <w:b/>
          <w:bCs/>
        </w:rPr>
      </w:pPr>
      <w:r w:rsidRPr="00485F07">
        <w:rPr>
          <w:b/>
          <w:bCs/>
        </w:rPr>
        <w:lastRenderedPageBreak/>
        <w:t>Terminy naboru wniosków w ramach Programu:</w:t>
      </w:r>
    </w:p>
    <w:p w14:paraId="19C20FF5" w14:textId="264A5EA6" w:rsidR="003F703F" w:rsidRDefault="003F703F" w:rsidP="003F703F">
      <w:pPr>
        <w:pStyle w:val="NormalnyWeb"/>
        <w:numPr>
          <w:ilvl w:val="0"/>
          <w:numId w:val="7"/>
        </w:numPr>
      </w:pPr>
      <w:r>
        <w:t xml:space="preserve">Gmina/powiat składa wniosek (załącznik nr 1 do Programu) do właściwego wojewody za pośrednictwem Generatora Funduszu Solidarnościowego dostępnego na stronie internetowej </w:t>
      </w:r>
      <w:hyperlink r:id="rId5" w:tgtFrame="_blank" w:history="1">
        <w:r w:rsidRPr="003F703F">
          <w:rPr>
            <w:rStyle w:val="Hipercze"/>
            <w:color w:val="auto"/>
            <w:u w:val="none"/>
          </w:rPr>
          <w:t>https://bfs.mrips.gov.pl</w:t>
        </w:r>
      </w:hyperlink>
      <w:r w:rsidRPr="003F703F">
        <w:t xml:space="preserve">, </w:t>
      </w:r>
      <w:r>
        <w:t>w terminie od dnia 14 sierpnia 2025 r. do dnia 10 września 2025 r.</w:t>
      </w:r>
    </w:p>
    <w:p w14:paraId="44EAD8E9" w14:textId="050A517E" w:rsidR="003F703F" w:rsidRDefault="003F703F" w:rsidP="003F703F">
      <w:pPr>
        <w:pStyle w:val="NormalnyWeb"/>
        <w:numPr>
          <w:ilvl w:val="0"/>
          <w:numId w:val="7"/>
        </w:numPr>
      </w:pPr>
      <w:r>
        <w:t>Wojewoda, po weryfikacji wniosków złożonych przez gminy/powiaty, sporządza listę rekomendowanych wniosków do finansowania w ramach Programu (załącznik nr 3 do Programu) i przekazuje ją do Ministra wraz z informacją wojewody dotyczącą środków finansowych z Programu (załącznik nr 2 do Programu), w terminie do dnia</w:t>
      </w:r>
      <w:r w:rsidR="003B38AC">
        <w:t xml:space="preserve">              </w:t>
      </w:r>
      <w:r>
        <w:t xml:space="preserve"> 8 października 2025 r.</w:t>
      </w:r>
    </w:p>
    <w:p w14:paraId="00903140" w14:textId="4CD17FE5" w:rsidR="003F703F" w:rsidRDefault="003F703F" w:rsidP="003F703F">
      <w:pPr>
        <w:pStyle w:val="NormalnyWeb"/>
        <w:numPr>
          <w:ilvl w:val="0"/>
          <w:numId w:val="7"/>
        </w:numPr>
      </w:pPr>
      <w:r>
        <w:t>Minister zatwierdza zbiorczą listę rekomendowanych wniosków w terminie 30 dni od dnia przekazania Ministrowi wszystkich list rekomendowanych wniosków wojewodów.</w:t>
      </w:r>
    </w:p>
    <w:p w14:paraId="095E0A8A" w14:textId="0CE5C7DA" w:rsidR="0089251E" w:rsidRDefault="0089251E" w:rsidP="0089251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25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Treść </w:t>
      </w:r>
      <w:r w:rsidR="00291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8925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głoszenia o naborze oraz </w:t>
      </w:r>
      <w:r w:rsidR="00291F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Pr="008925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Programu dostępna jest na stronie Pełnomocnika Rządu </w:t>
      </w:r>
      <w:r w:rsidR="003B38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8925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ds. Osób Niepełnosprawnych pod adresem:</w:t>
      </w:r>
    </w:p>
    <w:p w14:paraId="3747FF8F" w14:textId="77777777" w:rsidR="003F703F" w:rsidRDefault="003F703F" w:rsidP="0089251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77E119" w14:textId="57213514" w:rsidR="003F703F" w:rsidRPr="0089251E" w:rsidRDefault="003F703F" w:rsidP="0089251E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F70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https://niepelnosprawni.gov.pl/program-fs/nabor-wnioskow-w-ramach-resortowego-programu-ministra-rodziny-pracy-i-polityki-spolecznej-asystent-osobisty-osoby-z-niepelnosprawnoscia-dla-jednostek-samorzadu-terytorialnego/</w:t>
      </w:r>
    </w:p>
    <w:sectPr w:rsidR="003F703F" w:rsidRPr="0089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17D"/>
    <w:multiLevelType w:val="multilevel"/>
    <w:tmpl w:val="4EC4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96828"/>
    <w:multiLevelType w:val="hybridMultilevel"/>
    <w:tmpl w:val="06A4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07F0"/>
    <w:multiLevelType w:val="multilevel"/>
    <w:tmpl w:val="76A6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B0183"/>
    <w:multiLevelType w:val="multilevel"/>
    <w:tmpl w:val="66F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50904"/>
    <w:multiLevelType w:val="multilevel"/>
    <w:tmpl w:val="03D4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D3F33"/>
    <w:multiLevelType w:val="multilevel"/>
    <w:tmpl w:val="AF2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83DB0"/>
    <w:multiLevelType w:val="multilevel"/>
    <w:tmpl w:val="B294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817966">
    <w:abstractNumId w:val="4"/>
  </w:num>
  <w:num w:numId="2" w16cid:durableId="578369738">
    <w:abstractNumId w:val="3"/>
  </w:num>
  <w:num w:numId="3" w16cid:durableId="1345548688">
    <w:abstractNumId w:val="0"/>
  </w:num>
  <w:num w:numId="4" w16cid:durableId="948044594">
    <w:abstractNumId w:val="6"/>
  </w:num>
  <w:num w:numId="5" w16cid:durableId="399794294">
    <w:abstractNumId w:val="5"/>
  </w:num>
  <w:num w:numId="6" w16cid:durableId="1057708382">
    <w:abstractNumId w:val="2"/>
  </w:num>
  <w:num w:numId="7" w16cid:durableId="50660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E"/>
    <w:rsid w:val="00124620"/>
    <w:rsid w:val="00140B65"/>
    <w:rsid w:val="00291F0E"/>
    <w:rsid w:val="003B38AC"/>
    <w:rsid w:val="003F703F"/>
    <w:rsid w:val="00485F07"/>
    <w:rsid w:val="004A57D3"/>
    <w:rsid w:val="00561AA8"/>
    <w:rsid w:val="00576126"/>
    <w:rsid w:val="00680BA7"/>
    <w:rsid w:val="0071766C"/>
    <w:rsid w:val="00833F83"/>
    <w:rsid w:val="0089251E"/>
    <w:rsid w:val="00A562E0"/>
    <w:rsid w:val="00A61320"/>
    <w:rsid w:val="00BD13F5"/>
    <w:rsid w:val="00CE216F"/>
    <w:rsid w:val="00DE155A"/>
    <w:rsid w:val="00F22860"/>
    <w:rsid w:val="00F714FA"/>
    <w:rsid w:val="00F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3EC"/>
  <w15:docId w15:val="{94B25CE1-349D-4F5D-A962-C08AF8D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F703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F7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fs.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2025-08-27T12:38:00Z</cp:lastPrinted>
  <dcterms:created xsi:type="dcterms:W3CDTF">2025-08-27T10:31:00Z</dcterms:created>
  <dcterms:modified xsi:type="dcterms:W3CDTF">2025-08-27T12:51:00Z</dcterms:modified>
</cp:coreProperties>
</file>